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70D4" w14:textId="101E5249" w:rsidR="00663AAA" w:rsidRDefault="00663AAA" w:rsidP="00421296">
      <w:pPr>
        <w:jc w:val="center"/>
        <w:rPr>
          <w:rFonts w:ascii="Century Gothic" w:hAnsi="Century Gothic"/>
          <w:color w:val="808080" w:themeColor="background1" w:themeShade="80"/>
          <w:sz w:val="40"/>
        </w:rPr>
      </w:pPr>
      <w:r w:rsidRPr="00E67CCF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24E8BD94" wp14:editId="5C6F1105">
            <wp:simplePos x="0" y="0"/>
            <wp:positionH relativeFrom="page">
              <wp:align>center</wp:align>
            </wp:positionH>
            <wp:positionV relativeFrom="paragraph">
              <wp:posOffset>606</wp:posOffset>
            </wp:positionV>
            <wp:extent cx="2927985" cy="1674495"/>
            <wp:effectExtent l="0" t="0" r="5715" b="1905"/>
            <wp:wrapTight wrapText="bothSides">
              <wp:wrapPolygon edited="0">
                <wp:start x="0" y="0"/>
                <wp:lineTo x="0" y="21379"/>
                <wp:lineTo x="21502" y="21379"/>
                <wp:lineTo x="215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A7475" w14:textId="6BFBDF9D" w:rsidR="00663AAA" w:rsidRDefault="00663AAA" w:rsidP="00421296">
      <w:pPr>
        <w:jc w:val="center"/>
        <w:rPr>
          <w:rFonts w:ascii="Century Gothic" w:hAnsi="Century Gothic"/>
          <w:color w:val="808080" w:themeColor="background1" w:themeShade="80"/>
          <w:sz w:val="40"/>
        </w:rPr>
      </w:pPr>
    </w:p>
    <w:p w14:paraId="177C6117" w14:textId="77777777" w:rsidR="00663AAA" w:rsidRDefault="00663AAA" w:rsidP="00421296">
      <w:pPr>
        <w:jc w:val="center"/>
        <w:rPr>
          <w:rFonts w:ascii="Century Gothic" w:hAnsi="Century Gothic"/>
          <w:color w:val="808080" w:themeColor="background1" w:themeShade="80"/>
          <w:sz w:val="40"/>
        </w:rPr>
      </w:pPr>
    </w:p>
    <w:p w14:paraId="77FB807D" w14:textId="0ECF5D19" w:rsidR="00663AAA" w:rsidRDefault="00663AAA" w:rsidP="00421296">
      <w:pPr>
        <w:jc w:val="center"/>
        <w:rPr>
          <w:rFonts w:ascii="Century Gothic" w:hAnsi="Century Gothic"/>
          <w:color w:val="808080" w:themeColor="background1" w:themeShade="80"/>
          <w:sz w:val="40"/>
        </w:rPr>
      </w:pPr>
    </w:p>
    <w:p w14:paraId="0C6AB2F6" w14:textId="311C55BA" w:rsidR="00663AAA" w:rsidRDefault="00663AAA" w:rsidP="00421296">
      <w:pPr>
        <w:jc w:val="center"/>
        <w:rPr>
          <w:rFonts w:ascii="Century Gothic" w:hAnsi="Century Gothic"/>
          <w:color w:val="808080" w:themeColor="background1" w:themeShade="80"/>
          <w:sz w:val="40"/>
        </w:rPr>
      </w:pPr>
    </w:p>
    <w:p w14:paraId="27119252" w14:textId="77777777" w:rsidR="00663AAA" w:rsidRPr="00663AAA" w:rsidRDefault="00663AAA" w:rsidP="00421296">
      <w:pPr>
        <w:jc w:val="center"/>
        <w:rPr>
          <w:rFonts w:ascii="Century Gothic" w:hAnsi="Century Gothic"/>
          <w:color w:val="808080" w:themeColor="background1" w:themeShade="80"/>
          <w:szCs w:val="14"/>
        </w:rPr>
      </w:pPr>
    </w:p>
    <w:p w14:paraId="14FB7E9D" w14:textId="3BD4C024" w:rsidR="00273632" w:rsidRPr="00CA6EA5" w:rsidRDefault="00C2129F" w:rsidP="00421296">
      <w:pPr>
        <w:jc w:val="center"/>
        <w:rPr>
          <w:rFonts w:ascii="Century Gothic" w:hAnsi="Century Gothic"/>
          <w:b/>
          <w:bCs/>
          <w:sz w:val="40"/>
        </w:rPr>
      </w:pPr>
      <w:r>
        <w:rPr>
          <w:rFonts w:ascii="Century Gothic" w:hAnsi="Century Gothic"/>
          <w:b/>
          <w:bCs/>
          <w:sz w:val="40"/>
        </w:rPr>
        <w:t xml:space="preserve">LOCAL </w:t>
      </w:r>
      <w:r w:rsidR="004A0B09" w:rsidRPr="00CA6EA5">
        <w:rPr>
          <w:rFonts w:ascii="Century Gothic" w:hAnsi="Century Gothic"/>
          <w:b/>
          <w:bCs/>
          <w:sz w:val="40"/>
        </w:rPr>
        <w:t>PUBLIC NOTICE</w:t>
      </w:r>
    </w:p>
    <w:p w14:paraId="01137FBD" w14:textId="0ACD6ED9" w:rsidR="004A0B09" w:rsidRPr="00C2129F" w:rsidRDefault="00A35823" w:rsidP="001871E7">
      <w:pPr>
        <w:jc w:val="center"/>
        <w:rPr>
          <w:rFonts w:ascii="Century Gothic" w:hAnsi="Century Gothic"/>
          <w:bCs/>
          <w:i/>
          <w:iCs/>
        </w:rPr>
      </w:pPr>
      <w:r w:rsidRPr="00C2129F">
        <w:rPr>
          <w:rFonts w:ascii="Century Gothic" w:hAnsi="Century Gothic"/>
          <w:bCs/>
          <w:i/>
          <w:iCs/>
        </w:rPr>
        <w:t>P</w:t>
      </w:r>
      <w:r w:rsidR="001871E7" w:rsidRPr="00C2129F">
        <w:rPr>
          <w:rFonts w:ascii="Century Gothic" w:hAnsi="Century Gothic"/>
          <w:bCs/>
          <w:i/>
          <w:iCs/>
        </w:rPr>
        <w:t>ursuant to section 3.58(3) of the Local Government Act 1995</w:t>
      </w:r>
    </w:p>
    <w:p w14:paraId="64182038" w14:textId="374D7ABC" w:rsidR="001871E7" w:rsidRDefault="001871E7" w:rsidP="00421296">
      <w:pPr>
        <w:jc w:val="both"/>
        <w:rPr>
          <w:rFonts w:ascii="Century Gothic" w:hAnsi="Century Gothic"/>
        </w:rPr>
      </w:pPr>
    </w:p>
    <w:p w14:paraId="4CE4ECA2" w14:textId="66FD80EA" w:rsidR="00CA6EA5" w:rsidRDefault="00CA6EA5" w:rsidP="0042129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Shire of Northam gives notice that it proposes to sell property as follows: </w:t>
      </w:r>
    </w:p>
    <w:p w14:paraId="214A456C" w14:textId="77777777" w:rsidR="00CA6EA5" w:rsidRDefault="00CA6EA5" w:rsidP="00421296">
      <w:pPr>
        <w:jc w:val="both"/>
        <w:rPr>
          <w:rFonts w:ascii="Century Gothic" w:hAnsi="Century Gothic"/>
        </w:rPr>
      </w:pPr>
    </w:p>
    <w:p w14:paraId="34A699EF" w14:textId="005D07AD" w:rsidR="00CA6EA5" w:rsidRDefault="00CA6EA5" w:rsidP="00C2129F">
      <w:pPr>
        <w:ind w:left="2880" w:hanging="28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Property: </w:t>
      </w:r>
      <w:r>
        <w:rPr>
          <w:rFonts w:ascii="Century Gothic" w:hAnsi="Century Gothic"/>
        </w:rPr>
        <w:tab/>
      </w:r>
      <w:r w:rsidR="00341C92">
        <w:rPr>
          <w:rFonts w:ascii="Century Gothic" w:hAnsi="Century Gothic"/>
        </w:rPr>
        <w:t xml:space="preserve">Lot 340 Stirling </w:t>
      </w:r>
      <w:r w:rsidR="00C2129F">
        <w:rPr>
          <w:rFonts w:ascii="Century Gothic" w:hAnsi="Century Gothic"/>
        </w:rPr>
        <w:t>Street, Northam</w:t>
      </w:r>
      <w:r w:rsidR="00EC2B35">
        <w:rPr>
          <w:rFonts w:ascii="Century Gothic" w:hAnsi="Century Gothic"/>
        </w:rPr>
        <w:t>,</w:t>
      </w:r>
      <w:r w:rsidR="00C2129F">
        <w:rPr>
          <w:rFonts w:ascii="Century Gothic" w:hAnsi="Century Gothic"/>
        </w:rPr>
        <w:t xml:space="preserve"> Western Australia 6401</w:t>
      </w:r>
    </w:p>
    <w:p w14:paraId="77267A4F" w14:textId="4EE3A239" w:rsidR="00CA6EA5" w:rsidRDefault="00CA6EA5" w:rsidP="0042129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Seller: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Shire of Northam </w:t>
      </w:r>
    </w:p>
    <w:p w14:paraId="7DE234B6" w14:textId="79889402" w:rsidR="00CA6EA5" w:rsidRDefault="00CA6EA5" w:rsidP="0042129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Buyer: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41C92">
        <w:rPr>
          <w:rFonts w:ascii="Century Gothic" w:hAnsi="Century Gothic"/>
        </w:rPr>
        <w:t>I Coutinho &amp; R Araujo</w:t>
      </w:r>
      <w:r w:rsidR="00C2129F">
        <w:rPr>
          <w:rFonts w:ascii="Century Gothic" w:hAnsi="Century Gothic"/>
        </w:rPr>
        <w:t xml:space="preserve"> </w:t>
      </w:r>
    </w:p>
    <w:p w14:paraId="47714651" w14:textId="5847F814" w:rsidR="00CA6EA5" w:rsidRDefault="00CA6EA5" w:rsidP="0042129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Consideration: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$ </w:t>
      </w:r>
      <w:r w:rsidR="00341C92">
        <w:rPr>
          <w:rFonts w:ascii="Century Gothic" w:hAnsi="Century Gothic"/>
        </w:rPr>
        <w:t>20,000</w:t>
      </w:r>
      <w:r w:rsidR="00C2129F">
        <w:rPr>
          <w:rFonts w:ascii="Century Gothic" w:hAnsi="Century Gothic"/>
        </w:rPr>
        <w:t xml:space="preserve"> (excluding GST)</w:t>
      </w:r>
    </w:p>
    <w:p w14:paraId="146579AA" w14:textId="2AF45E06" w:rsidR="00CA6EA5" w:rsidRDefault="00CA6EA5" w:rsidP="00C2129F">
      <w:pPr>
        <w:ind w:left="2880" w:hanging="28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Market Value: </w:t>
      </w:r>
      <w:r>
        <w:rPr>
          <w:rFonts w:ascii="Century Gothic" w:hAnsi="Century Gothic"/>
        </w:rPr>
        <w:tab/>
        <w:t>$</w:t>
      </w:r>
      <w:r w:rsidR="00C2129F">
        <w:rPr>
          <w:rFonts w:ascii="Century Gothic" w:hAnsi="Century Gothic"/>
        </w:rPr>
        <w:t xml:space="preserve"> 3</w:t>
      </w:r>
      <w:r w:rsidR="00341C92">
        <w:rPr>
          <w:rFonts w:ascii="Century Gothic" w:hAnsi="Century Gothic"/>
        </w:rPr>
        <w:t>0,000</w:t>
      </w:r>
      <w:r w:rsidR="00C2129F">
        <w:rPr>
          <w:rFonts w:ascii="Century Gothic" w:hAnsi="Century Gothic"/>
        </w:rPr>
        <w:t xml:space="preserve"> (excluding GST)</w:t>
      </w:r>
      <w:r>
        <w:rPr>
          <w:rFonts w:ascii="Century Gothic" w:hAnsi="Century Gothic"/>
        </w:rPr>
        <w:t xml:space="preserve">, as ascertained by a market valuation as </w:t>
      </w:r>
      <w:proofErr w:type="gramStart"/>
      <w:r>
        <w:rPr>
          <w:rFonts w:ascii="Century Gothic" w:hAnsi="Century Gothic"/>
        </w:rPr>
        <w:t>at</w:t>
      </w:r>
      <w:proofErr w:type="gramEnd"/>
      <w:r w:rsidR="00C2129F">
        <w:rPr>
          <w:rFonts w:ascii="Century Gothic" w:hAnsi="Century Gothic"/>
        </w:rPr>
        <w:t xml:space="preserve"> </w:t>
      </w:r>
      <w:r w:rsidR="00341C92">
        <w:rPr>
          <w:rFonts w:ascii="Century Gothic" w:hAnsi="Century Gothic"/>
        </w:rPr>
        <w:t>30 April 2024 and declared by Council to be believed as a true and current indication of the value</w:t>
      </w:r>
      <w:r w:rsidR="00C2129F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</w:p>
    <w:p w14:paraId="1DF6320F" w14:textId="77777777" w:rsidR="00CA6EA5" w:rsidRDefault="00CA6EA5" w:rsidP="00421296">
      <w:pPr>
        <w:jc w:val="both"/>
        <w:rPr>
          <w:rFonts w:ascii="Century Gothic" w:hAnsi="Century Gothic"/>
        </w:rPr>
      </w:pPr>
    </w:p>
    <w:p w14:paraId="3FF513EF" w14:textId="4B595525" w:rsidR="00CA6EA5" w:rsidRDefault="00CA6EA5" w:rsidP="0042129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Shire of Northam invites submissions in relation to the proposed sale. </w:t>
      </w:r>
    </w:p>
    <w:p w14:paraId="3535B7FB" w14:textId="77777777" w:rsidR="00CA6EA5" w:rsidRDefault="00CA6EA5" w:rsidP="00421296">
      <w:pPr>
        <w:jc w:val="both"/>
        <w:rPr>
          <w:rFonts w:ascii="Century Gothic" w:hAnsi="Century Gothic"/>
        </w:rPr>
      </w:pPr>
    </w:p>
    <w:p w14:paraId="734616FC" w14:textId="5005AF5B" w:rsidR="00CA6EA5" w:rsidRDefault="00CA6EA5" w:rsidP="0042129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Submissions must be made in writing before </w:t>
      </w:r>
      <w:r w:rsidRPr="00C2129F">
        <w:rPr>
          <w:rFonts w:ascii="Century Gothic" w:hAnsi="Century Gothic"/>
          <w:b/>
          <w:bCs/>
        </w:rPr>
        <w:t xml:space="preserve">5:00pm </w:t>
      </w:r>
      <w:r w:rsidR="00341C92">
        <w:rPr>
          <w:rFonts w:ascii="Century Gothic" w:hAnsi="Century Gothic"/>
          <w:b/>
          <w:bCs/>
        </w:rPr>
        <w:t>Monday,</w:t>
      </w:r>
      <w:r w:rsidR="00133C20">
        <w:rPr>
          <w:rFonts w:ascii="Century Gothic" w:hAnsi="Century Gothic"/>
          <w:b/>
          <w:bCs/>
        </w:rPr>
        <w:t xml:space="preserve"> </w:t>
      </w:r>
      <w:r w:rsidR="00341C92">
        <w:rPr>
          <w:rFonts w:ascii="Century Gothic" w:hAnsi="Century Gothic"/>
          <w:b/>
          <w:bCs/>
        </w:rPr>
        <w:t>3 November</w:t>
      </w:r>
      <w:r w:rsidR="00C2129F" w:rsidRPr="00C2129F">
        <w:rPr>
          <w:rFonts w:ascii="Century Gothic" w:hAnsi="Century Gothic"/>
          <w:b/>
          <w:bCs/>
        </w:rPr>
        <w:t xml:space="preserve"> 2025</w:t>
      </w:r>
      <w:r>
        <w:rPr>
          <w:rFonts w:ascii="Century Gothic" w:hAnsi="Century Gothic"/>
        </w:rPr>
        <w:t xml:space="preserve"> and addressed to: </w:t>
      </w:r>
    </w:p>
    <w:p w14:paraId="27BE507F" w14:textId="77777777" w:rsidR="00CA6EA5" w:rsidRDefault="00CA6EA5" w:rsidP="00421296">
      <w:pPr>
        <w:jc w:val="both"/>
        <w:rPr>
          <w:rFonts w:ascii="Century Gothic" w:hAnsi="Century Gothic"/>
        </w:rPr>
      </w:pPr>
    </w:p>
    <w:p w14:paraId="0D7AD32F" w14:textId="5E7C0BC4" w:rsidR="00CA6EA5" w:rsidRDefault="00CA6EA5" w:rsidP="0042129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Chief Executive Officer</w:t>
      </w:r>
    </w:p>
    <w:p w14:paraId="376D0383" w14:textId="038358CB" w:rsidR="00CA6EA5" w:rsidRDefault="00CA6EA5" w:rsidP="0042129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Shire of Northam </w:t>
      </w:r>
    </w:p>
    <w:p w14:paraId="43DEC6F4" w14:textId="22D7C4AA" w:rsidR="00CA6EA5" w:rsidRDefault="00CA6EA5" w:rsidP="0042129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 Box 613</w:t>
      </w:r>
    </w:p>
    <w:p w14:paraId="0A793607" w14:textId="12CC122A" w:rsidR="00CA6EA5" w:rsidRDefault="00CA6EA5" w:rsidP="00421296">
      <w:p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Northam  WA</w:t>
      </w:r>
      <w:proofErr w:type="gramEnd"/>
      <w:r>
        <w:rPr>
          <w:rFonts w:ascii="Century Gothic" w:hAnsi="Century Gothic"/>
        </w:rPr>
        <w:t xml:space="preserve">  6401</w:t>
      </w:r>
    </w:p>
    <w:p w14:paraId="200A5AA6" w14:textId="106C294E" w:rsidR="00CA6EA5" w:rsidRDefault="00CA6EA5" w:rsidP="00421296">
      <w:pPr>
        <w:jc w:val="both"/>
        <w:rPr>
          <w:rFonts w:ascii="Century Gothic" w:hAnsi="Century Gothic"/>
        </w:rPr>
      </w:pPr>
      <w:hyperlink r:id="rId6" w:history="1">
        <w:r w:rsidRPr="007E2AD1">
          <w:rPr>
            <w:rStyle w:val="Hyperlink"/>
            <w:rFonts w:ascii="Century Gothic" w:hAnsi="Century Gothic"/>
          </w:rPr>
          <w:t>records@northam.wa.gov.au</w:t>
        </w:r>
      </w:hyperlink>
      <w:r>
        <w:rPr>
          <w:rFonts w:ascii="Century Gothic" w:hAnsi="Century Gothic"/>
        </w:rPr>
        <w:t xml:space="preserve"> </w:t>
      </w:r>
    </w:p>
    <w:p w14:paraId="12FDDFC9" w14:textId="77777777" w:rsidR="00CA6EA5" w:rsidRPr="00694CF8" w:rsidRDefault="00CA6EA5" w:rsidP="00421296">
      <w:pPr>
        <w:jc w:val="both"/>
        <w:rPr>
          <w:rFonts w:ascii="Century Gothic" w:hAnsi="Century Gothic"/>
        </w:rPr>
      </w:pPr>
    </w:p>
    <w:p w14:paraId="4AC4AB3C" w14:textId="77777777" w:rsidR="001871E7" w:rsidRDefault="001871E7" w:rsidP="00421296">
      <w:pPr>
        <w:jc w:val="both"/>
        <w:rPr>
          <w:rFonts w:ascii="Century Gothic" w:hAnsi="Century Gothic"/>
          <w:b/>
        </w:rPr>
      </w:pPr>
    </w:p>
    <w:p w14:paraId="75E9ED6B" w14:textId="6ED6A7EA" w:rsidR="00DD0EEE" w:rsidRDefault="00CF565E" w:rsidP="00421296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DEBBIE TERELINCK</w:t>
      </w:r>
    </w:p>
    <w:p w14:paraId="2A460CCC" w14:textId="0DDEED75" w:rsidR="00DD0EEE" w:rsidRDefault="00DD0EEE" w:rsidP="00421296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CHIEF EXECUTIVE OFFICER</w:t>
      </w:r>
    </w:p>
    <w:sectPr w:rsidR="00DD0EEE" w:rsidSect="00462025"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25E2"/>
    <w:multiLevelType w:val="hybridMultilevel"/>
    <w:tmpl w:val="F648E54A"/>
    <w:lvl w:ilvl="0" w:tplc="B7E430B4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C05A3"/>
    <w:multiLevelType w:val="hybridMultilevel"/>
    <w:tmpl w:val="64E05CCA"/>
    <w:lvl w:ilvl="0" w:tplc="4E02379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17708">
    <w:abstractNumId w:val="1"/>
  </w:num>
  <w:num w:numId="2" w16cid:durableId="98424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B09"/>
    <w:rsid w:val="0007210F"/>
    <w:rsid w:val="000C0554"/>
    <w:rsid w:val="00133C20"/>
    <w:rsid w:val="0014111C"/>
    <w:rsid w:val="00185433"/>
    <w:rsid w:val="001871E7"/>
    <w:rsid w:val="00273632"/>
    <w:rsid w:val="003122E9"/>
    <w:rsid w:val="00341C92"/>
    <w:rsid w:val="00421296"/>
    <w:rsid w:val="0045385E"/>
    <w:rsid w:val="00462025"/>
    <w:rsid w:val="004A0B09"/>
    <w:rsid w:val="00594649"/>
    <w:rsid w:val="005D1C0F"/>
    <w:rsid w:val="00640478"/>
    <w:rsid w:val="00663AAA"/>
    <w:rsid w:val="00694CF8"/>
    <w:rsid w:val="006A6B87"/>
    <w:rsid w:val="006A7982"/>
    <w:rsid w:val="00704DB0"/>
    <w:rsid w:val="007874B1"/>
    <w:rsid w:val="007E046E"/>
    <w:rsid w:val="00814F2E"/>
    <w:rsid w:val="00872614"/>
    <w:rsid w:val="00A246A1"/>
    <w:rsid w:val="00A35823"/>
    <w:rsid w:val="00A937CD"/>
    <w:rsid w:val="00AC578C"/>
    <w:rsid w:val="00BA2347"/>
    <w:rsid w:val="00C2129F"/>
    <w:rsid w:val="00CA6EA5"/>
    <w:rsid w:val="00CF510D"/>
    <w:rsid w:val="00CF565E"/>
    <w:rsid w:val="00D46887"/>
    <w:rsid w:val="00DD0EEE"/>
    <w:rsid w:val="00E248EF"/>
    <w:rsid w:val="00E51CE6"/>
    <w:rsid w:val="00EC2B35"/>
    <w:rsid w:val="00F029EA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3004F"/>
  <w15:chartTrackingRefBased/>
  <w15:docId w15:val="{3ADBB36A-9FD7-4396-8255-9883BF1B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2E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B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29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2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9E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9E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ords@northam.wa.gov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760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Alysha Maxwell</dc:creator>
  <cp:keywords/>
  <dc:description/>
  <cp:lastModifiedBy>Alysha McCall</cp:lastModifiedBy>
  <cp:revision>3</cp:revision>
  <cp:lastPrinted>2018-08-23T02:23:00Z</cp:lastPrinted>
  <dcterms:created xsi:type="dcterms:W3CDTF">2025-10-17T06:35:00Z</dcterms:created>
  <dcterms:modified xsi:type="dcterms:W3CDTF">2025-10-17T06:47:00Z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GrammarlyDocumentId">
    <vt:lpwstr>298dcf976ff0a0655ba01d62ac5605a10d9c10af9390396335d4e09afea2a98d</vt:lpwstr>
  </property>
</Properties>
</file>